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BE" w:rsidRPr="00A40DEB" w:rsidRDefault="005F27DE" w:rsidP="00A40DEB">
      <w:pPr>
        <w:pStyle w:val="Titel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Standardstatuten</w:t>
      </w:r>
    </w:p>
    <w:p w:rsidR="00D4675C" w:rsidRDefault="00D4675C" w:rsidP="00A40DEB">
      <w:pPr>
        <w:jc w:val="center"/>
        <w:rPr>
          <w:rFonts w:ascii="Arial" w:hAnsi="Arial" w:cs="Arial"/>
          <w:b/>
          <w:noProof/>
          <w:sz w:val="36"/>
          <w:szCs w:val="36"/>
          <w:lang w:eastAsia="de-CH"/>
        </w:rPr>
      </w:pPr>
    </w:p>
    <w:p w:rsidR="005F27DE" w:rsidRPr="005F27DE" w:rsidRDefault="005F27DE" w:rsidP="00A40DEB">
      <w:pPr>
        <w:jc w:val="center"/>
        <w:rPr>
          <w:rFonts w:ascii="Arial" w:hAnsi="Arial" w:cs="Arial"/>
          <w:noProof/>
          <w:sz w:val="36"/>
          <w:szCs w:val="36"/>
          <w:lang w:eastAsia="de-CH"/>
        </w:rPr>
      </w:pPr>
      <w:r w:rsidRPr="005F27DE">
        <w:rPr>
          <w:rFonts w:ascii="Arial" w:hAnsi="Arial" w:cs="Arial"/>
          <w:noProof/>
          <w:sz w:val="36"/>
          <w:szCs w:val="36"/>
          <w:lang w:eastAsia="de-CH"/>
        </w:rPr>
        <w:t>[</w:t>
      </w:r>
      <w:r w:rsidRPr="005F27DE">
        <w:rPr>
          <w:rFonts w:ascii="Arial" w:hAnsi="Arial" w:cs="Arial"/>
          <w:i/>
          <w:noProof/>
          <w:sz w:val="36"/>
          <w:szCs w:val="36"/>
          <w:lang w:eastAsia="de-CH"/>
        </w:rPr>
        <w:t>Logo</w:t>
      </w:r>
      <w:r w:rsidRPr="005F27DE">
        <w:rPr>
          <w:rFonts w:ascii="Arial" w:hAnsi="Arial" w:cs="Arial"/>
          <w:noProof/>
          <w:sz w:val="36"/>
          <w:szCs w:val="36"/>
          <w:lang w:eastAsia="de-CH"/>
        </w:rPr>
        <w:t>]</w:t>
      </w:r>
    </w:p>
    <w:p w:rsidR="005F27DE" w:rsidRPr="007445BA" w:rsidRDefault="005F27DE" w:rsidP="00A40DEB">
      <w:pPr>
        <w:jc w:val="center"/>
        <w:rPr>
          <w:rFonts w:ascii="Arial" w:hAnsi="Arial" w:cs="Arial"/>
          <w:b/>
          <w:sz w:val="36"/>
          <w:szCs w:val="36"/>
        </w:rPr>
      </w:pPr>
    </w:p>
    <w:p w:rsidR="00D4675C" w:rsidRPr="007445BA" w:rsidRDefault="00D4675C" w:rsidP="00D467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45BA">
        <w:rPr>
          <w:rFonts w:ascii="Arial" w:hAnsi="Arial" w:cs="Arial"/>
          <w:b/>
          <w:sz w:val="28"/>
          <w:szCs w:val="28"/>
        </w:rPr>
        <w:t>1. Gründer, Datum, Name, Sitz und Zweck</w:t>
      </w:r>
    </w:p>
    <w:p w:rsidR="00D4675C" w:rsidRPr="007445BA" w:rsidRDefault="00D4675C" w:rsidP="00D4675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Art.1.1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Die Gründer des </w:t>
      </w:r>
      <w:r w:rsidR="005F27DE">
        <w:rPr>
          <w:rFonts w:ascii="Arial" w:hAnsi="Arial" w:cs="Arial"/>
        </w:rPr>
        <w:t>[</w:t>
      </w:r>
      <w:r w:rsidR="005F27DE" w:rsidRPr="005F27DE">
        <w:rPr>
          <w:rFonts w:ascii="Arial" w:hAnsi="Arial" w:cs="Arial"/>
          <w:i/>
        </w:rPr>
        <w:t>Vereinsname</w:t>
      </w:r>
      <w:r w:rsidR="005F27DE">
        <w:rPr>
          <w:rFonts w:ascii="Arial" w:hAnsi="Arial" w:cs="Arial"/>
        </w:rPr>
        <w:t>]</w:t>
      </w:r>
      <w:r w:rsidRPr="007445BA">
        <w:rPr>
          <w:rFonts w:ascii="Arial" w:hAnsi="Arial" w:cs="Arial"/>
        </w:rPr>
        <w:t xml:space="preserve"> sind:</w:t>
      </w:r>
    </w:p>
    <w:p w:rsidR="00D4675C" w:rsidRPr="007445BA" w:rsidRDefault="006479DB" w:rsidP="00D4675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75C" w:rsidRPr="007445BA" w:rsidRDefault="006479DB" w:rsidP="00D4675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75C" w:rsidRPr="007445BA" w:rsidRDefault="006479DB" w:rsidP="00D4675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75C" w:rsidRPr="007445BA" w:rsidRDefault="006479DB" w:rsidP="00D4675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75C" w:rsidRPr="007445BA" w:rsidRDefault="006479DB" w:rsidP="00D4675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27DE" w:rsidRDefault="00D4675C" w:rsidP="005F27DE">
      <w:p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Der </w:t>
      </w:r>
      <w:r w:rsidR="005F27DE">
        <w:rPr>
          <w:rFonts w:ascii="Arial" w:hAnsi="Arial" w:cs="Arial"/>
        </w:rPr>
        <w:t>[</w:t>
      </w:r>
      <w:r w:rsidR="005F27DE" w:rsidRPr="009B213F">
        <w:rPr>
          <w:rFonts w:ascii="Arial" w:hAnsi="Arial" w:cs="Arial"/>
          <w:i/>
        </w:rPr>
        <w:t>Vereinsname</w:t>
      </w:r>
      <w:r w:rsidR="005F27DE">
        <w:rPr>
          <w:rFonts w:ascii="Arial" w:hAnsi="Arial" w:cs="Arial"/>
        </w:rPr>
        <w:t>]</w:t>
      </w:r>
      <w:r w:rsidRPr="007445BA">
        <w:rPr>
          <w:rFonts w:ascii="Arial" w:hAnsi="Arial" w:cs="Arial"/>
        </w:rPr>
        <w:t xml:space="preserve"> wurde am</w:t>
      </w:r>
      <w:r w:rsidR="005F27DE">
        <w:rPr>
          <w:rFonts w:ascii="Arial" w:hAnsi="Arial" w:cs="Arial"/>
        </w:rPr>
        <w:t xml:space="preserve"> [</w:t>
      </w:r>
      <w:r w:rsidR="005F27DE" w:rsidRPr="009B213F">
        <w:rPr>
          <w:rFonts w:ascii="Arial" w:hAnsi="Arial" w:cs="Arial"/>
          <w:i/>
        </w:rPr>
        <w:t>Datum</w:t>
      </w:r>
      <w:r w:rsidR="005F27DE">
        <w:rPr>
          <w:rFonts w:ascii="Arial" w:hAnsi="Arial" w:cs="Arial"/>
        </w:rPr>
        <w:t>]</w:t>
      </w:r>
      <w:r w:rsidRPr="007445BA">
        <w:rPr>
          <w:rFonts w:ascii="Arial" w:hAnsi="Arial" w:cs="Arial"/>
        </w:rPr>
        <w:t xml:space="preserve"> gegründet</w:t>
      </w:r>
      <w:r w:rsidR="005F27DE">
        <w:rPr>
          <w:rFonts w:ascii="Arial" w:hAnsi="Arial" w:cs="Arial"/>
        </w:rPr>
        <w:t>.</w:t>
      </w:r>
    </w:p>
    <w:p w:rsidR="005F27DE" w:rsidRDefault="005F27DE" w:rsidP="005F27DE">
      <w:pPr>
        <w:spacing w:after="0" w:line="240" w:lineRule="auto"/>
        <w:rPr>
          <w:rFonts w:ascii="Arial" w:hAnsi="Arial" w:cs="Arial"/>
        </w:rPr>
      </w:pPr>
    </w:p>
    <w:p w:rsidR="00D4675C" w:rsidRPr="005F27DE" w:rsidRDefault="00D4675C" w:rsidP="005F27DE">
      <w:pPr>
        <w:spacing w:after="0" w:line="240" w:lineRule="auto"/>
        <w:rPr>
          <w:rFonts w:ascii="Arial" w:hAnsi="Arial" w:cs="Arial"/>
        </w:rPr>
      </w:pPr>
      <w:r w:rsidRPr="005F27DE">
        <w:rPr>
          <w:rFonts w:ascii="Arial" w:hAnsi="Arial" w:cs="Arial"/>
        </w:rPr>
        <w:t xml:space="preserve">Korrespondenzadresse: </w:t>
      </w:r>
    </w:p>
    <w:p w:rsidR="00D4675C" w:rsidRPr="007445BA" w:rsidRDefault="00D4675C" w:rsidP="00D4675C">
      <w:pPr>
        <w:rPr>
          <w:rFonts w:ascii="Arial" w:hAnsi="Arial" w:cs="Arial"/>
        </w:rPr>
      </w:pP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Art.1.2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Unter dem Namen </w:t>
      </w:r>
      <w:r w:rsidR="005F27DE">
        <w:rPr>
          <w:rFonts w:ascii="Arial" w:hAnsi="Arial" w:cs="Arial"/>
        </w:rPr>
        <w:t>[</w:t>
      </w:r>
      <w:r w:rsidR="005F27DE" w:rsidRPr="009B213F">
        <w:rPr>
          <w:rFonts w:ascii="Arial" w:hAnsi="Arial" w:cs="Arial"/>
          <w:i/>
        </w:rPr>
        <w:t>Vereinsname</w:t>
      </w:r>
      <w:r w:rsidR="005F27DE">
        <w:rPr>
          <w:rFonts w:ascii="Arial" w:hAnsi="Arial" w:cs="Arial"/>
        </w:rPr>
        <w:t>]</w:t>
      </w:r>
      <w:r w:rsidRPr="007445BA">
        <w:rPr>
          <w:rFonts w:ascii="Arial" w:hAnsi="Arial" w:cs="Arial"/>
        </w:rPr>
        <w:t xml:space="preserve"> besteht </w:t>
      </w:r>
      <w:r w:rsidR="005F27DE" w:rsidRPr="005F27DE">
        <w:rPr>
          <w:rFonts w:ascii="Arial" w:hAnsi="Arial" w:cs="Arial"/>
        </w:rPr>
        <w:t>ein Verein im Sinne von Art. 60 ff. ZGB mit Sitz in [</w:t>
      </w:r>
      <w:r w:rsidR="005F27DE" w:rsidRPr="009B213F">
        <w:rPr>
          <w:rFonts w:ascii="Arial" w:hAnsi="Arial" w:cs="Arial"/>
          <w:i/>
        </w:rPr>
        <w:t>Gemeinde</w:t>
      </w:r>
      <w:r w:rsidR="005F27DE" w:rsidRPr="005F27DE">
        <w:rPr>
          <w:rFonts w:ascii="Arial" w:hAnsi="Arial" w:cs="Arial"/>
        </w:rPr>
        <w:t>]. Er ist politisch und konfessionell unabhängig.</w:t>
      </w: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1.3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>Der Smolballclub bezweckt:</w:t>
      </w:r>
    </w:p>
    <w:p w:rsidR="00D4675C" w:rsidRPr="007445BA" w:rsidRDefault="00905CF1" w:rsidP="00D4675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:rsidR="00905CF1" w:rsidRPr="007445BA" w:rsidRDefault="00905CF1" w:rsidP="00905CF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:rsidR="00905CF1" w:rsidRPr="007445BA" w:rsidRDefault="00905CF1" w:rsidP="00905CF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:rsidR="00D4675C" w:rsidRPr="007445BA" w:rsidRDefault="00D4675C" w:rsidP="00D4675C">
      <w:pPr>
        <w:rPr>
          <w:rFonts w:ascii="Arial" w:hAnsi="Arial" w:cs="Arial"/>
        </w:rPr>
      </w:pPr>
    </w:p>
    <w:p w:rsidR="00D4675C" w:rsidRPr="007445BA" w:rsidRDefault="00D4675C" w:rsidP="00D4675C">
      <w:pPr>
        <w:rPr>
          <w:rFonts w:ascii="Arial" w:hAnsi="Arial" w:cs="Arial"/>
          <w:b/>
          <w:sz w:val="28"/>
          <w:szCs w:val="28"/>
        </w:rPr>
      </w:pPr>
      <w:r w:rsidRPr="007445BA">
        <w:rPr>
          <w:rFonts w:ascii="Arial" w:hAnsi="Arial" w:cs="Arial"/>
          <w:b/>
          <w:sz w:val="28"/>
          <w:szCs w:val="28"/>
        </w:rPr>
        <w:t>2. Mitgliedschaft</w:t>
      </w: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2.1</w:t>
      </w:r>
    </w:p>
    <w:p w:rsidR="00A40DEB" w:rsidRDefault="00905CF1" w:rsidP="00D4675C">
      <w:pPr>
        <w:rPr>
          <w:rFonts w:ascii="Arial" w:hAnsi="Arial" w:cs="Arial"/>
        </w:rPr>
      </w:pPr>
      <w:r w:rsidRPr="00905CF1">
        <w:rPr>
          <w:rFonts w:ascii="Arial" w:hAnsi="Arial" w:cs="Arial"/>
        </w:rPr>
        <w:t>Mitglieder können alle natürlichen (und juristischen) Personen werden, die den Vereinszweck unterstützen.</w:t>
      </w:r>
    </w:p>
    <w:p w:rsidR="006479DB" w:rsidRPr="007445BA" w:rsidRDefault="006479DB" w:rsidP="00D4675C">
      <w:pPr>
        <w:rPr>
          <w:rFonts w:ascii="Arial" w:hAnsi="Arial" w:cs="Arial"/>
        </w:rPr>
      </w:pP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2.2</w:t>
      </w:r>
    </w:p>
    <w:p w:rsidR="00D4675C" w:rsidRPr="00A40DEB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Der Smolballclub besteht aus </w:t>
      </w:r>
      <w:r w:rsidR="00905CF1">
        <w:rPr>
          <w:rFonts w:ascii="Arial" w:hAnsi="Arial" w:cs="Arial"/>
        </w:rPr>
        <w:t>[</w:t>
      </w:r>
      <w:r w:rsidRPr="009B213F">
        <w:rPr>
          <w:rFonts w:ascii="Arial" w:hAnsi="Arial" w:cs="Arial"/>
          <w:i/>
        </w:rPr>
        <w:t>Aktiv-, Passiv- und Ehrenmitgliedern</w:t>
      </w:r>
      <w:r w:rsidR="00905CF1">
        <w:rPr>
          <w:rFonts w:ascii="Arial" w:hAnsi="Arial" w:cs="Arial"/>
        </w:rPr>
        <w:t>].</w:t>
      </w:r>
      <w:r w:rsidRPr="007445BA">
        <w:rPr>
          <w:rFonts w:ascii="Arial" w:hAnsi="Arial" w:cs="Arial"/>
        </w:rPr>
        <w:t xml:space="preserve"> </w:t>
      </w:r>
      <w:r w:rsidR="00905CF1">
        <w:rPr>
          <w:rFonts w:ascii="Arial" w:hAnsi="Arial" w:cs="Arial"/>
        </w:rPr>
        <w:t>(</w:t>
      </w:r>
      <w:r w:rsidR="00905CF1" w:rsidRPr="00905CF1">
        <w:rPr>
          <w:rFonts w:ascii="Arial" w:hAnsi="Arial" w:cs="Arial"/>
        </w:rPr>
        <w:t>Es muss klar sein, welche Rechte und Pflichte die jeweiligen Kategorien haben</w:t>
      </w:r>
      <w:r w:rsidR="00905CF1">
        <w:rPr>
          <w:rFonts w:ascii="Arial" w:hAnsi="Arial" w:cs="Arial"/>
        </w:rPr>
        <w:t>)</w:t>
      </w: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lastRenderedPageBreak/>
        <w:t>Art. 2.3</w:t>
      </w:r>
    </w:p>
    <w:p w:rsidR="00905CF1" w:rsidRPr="00905CF1" w:rsidRDefault="00905CF1" w:rsidP="00905CF1">
      <w:pPr>
        <w:rPr>
          <w:rFonts w:ascii="Arial" w:hAnsi="Arial" w:cs="Arial"/>
        </w:rPr>
      </w:pPr>
      <w:r w:rsidRPr="00905CF1">
        <w:rPr>
          <w:rFonts w:ascii="Arial" w:hAnsi="Arial" w:cs="Arial"/>
        </w:rPr>
        <w:t>Ein Vereinsaustritt ist [</w:t>
      </w:r>
      <w:r w:rsidRPr="009B213F">
        <w:rPr>
          <w:rFonts w:ascii="Arial" w:hAnsi="Arial" w:cs="Arial"/>
          <w:i/>
        </w:rPr>
        <w:t>jederzeit/per Datum/Ende Jahr</w:t>
      </w:r>
      <w:r w:rsidRPr="00905CF1">
        <w:rPr>
          <w:rFonts w:ascii="Arial" w:hAnsi="Arial" w:cs="Arial"/>
        </w:rPr>
        <w:t>] möglich. Für das angebrochene Jahr ist der volle Mitgliederbeitrag zu bezahlen.</w:t>
      </w:r>
    </w:p>
    <w:p w:rsidR="00905CF1" w:rsidRDefault="00905CF1" w:rsidP="00905CF1">
      <w:pPr>
        <w:rPr>
          <w:rFonts w:ascii="Arial" w:hAnsi="Arial" w:cs="Arial"/>
        </w:rPr>
      </w:pPr>
      <w:r w:rsidRPr="00905CF1">
        <w:rPr>
          <w:rFonts w:ascii="Arial" w:hAnsi="Arial" w:cs="Arial"/>
        </w:rPr>
        <w:t>Ein Mitglied kann jederzeit wegen [</w:t>
      </w:r>
      <w:r w:rsidRPr="009B213F">
        <w:rPr>
          <w:rFonts w:ascii="Arial" w:hAnsi="Arial" w:cs="Arial"/>
          <w:i/>
        </w:rPr>
        <w:t>Gründe, z.B. Verletzung der Statuten, Verstösse gegen die Ziele des Vereins, etc.</w:t>
      </w:r>
      <w:r w:rsidRPr="00905CF1">
        <w:rPr>
          <w:rFonts w:ascii="Arial" w:hAnsi="Arial" w:cs="Arial"/>
        </w:rPr>
        <w:t>] aus dem Verein ausgeschlossen werden</w:t>
      </w:r>
    </w:p>
    <w:p w:rsidR="00D4675C" w:rsidRPr="007445BA" w:rsidRDefault="00905CF1" w:rsidP="00905CF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4675C" w:rsidRPr="007445BA">
        <w:rPr>
          <w:rFonts w:ascii="Arial" w:hAnsi="Arial" w:cs="Arial"/>
        </w:rPr>
        <w:t>Der Austritt kann nur durch schriftliche Erk</w:t>
      </w:r>
      <w:r>
        <w:rPr>
          <w:rFonts w:ascii="Arial" w:hAnsi="Arial" w:cs="Arial"/>
        </w:rPr>
        <w:t>lärung an den Vorstand erfolgen)</w:t>
      </w: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2.4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Die Mitgliederbeiträge werden jährlich von der ordentlichen Generalversammlung festgesetzt. </w:t>
      </w:r>
      <w:r w:rsidR="00905CF1">
        <w:rPr>
          <w:rFonts w:ascii="Arial" w:hAnsi="Arial" w:cs="Arial"/>
        </w:rPr>
        <w:t>(</w:t>
      </w:r>
      <w:r w:rsidRPr="007445BA">
        <w:rPr>
          <w:rFonts w:ascii="Arial" w:hAnsi="Arial" w:cs="Arial"/>
        </w:rPr>
        <w:t>Ehrenmitglieder sowie die Mannschaftstrainer bez</w:t>
      </w:r>
      <w:r w:rsidR="00905CF1">
        <w:rPr>
          <w:rFonts w:ascii="Arial" w:hAnsi="Arial" w:cs="Arial"/>
        </w:rPr>
        <w:t>ahlen keine Beiträge)</w:t>
      </w:r>
      <w:r w:rsidR="00905CF1" w:rsidRPr="007445BA">
        <w:rPr>
          <w:rFonts w:ascii="Arial" w:hAnsi="Arial" w:cs="Arial"/>
        </w:rPr>
        <w:t xml:space="preserve"> </w:t>
      </w:r>
    </w:p>
    <w:p w:rsidR="00D4675C" w:rsidRPr="007445BA" w:rsidRDefault="00D4675C" w:rsidP="00D4675C">
      <w:pPr>
        <w:rPr>
          <w:rFonts w:ascii="Arial" w:hAnsi="Arial" w:cs="Arial"/>
          <w:b/>
          <w:sz w:val="28"/>
          <w:szCs w:val="28"/>
        </w:rPr>
      </w:pPr>
      <w:r w:rsidRPr="007445BA">
        <w:rPr>
          <w:rFonts w:ascii="Arial" w:hAnsi="Arial" w:cs="Arial"/>
          <w:b/>
          <w:sz w:val="28"/>
          <w:szCs w:val="28"/>
        </w:rPr>
        <w:t>3. Organisation</w:t>
      </w: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3.1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Die Organe des </w:t>
      </w:r>
      <w:proofErr w:type="spellStart"/>
      <w:r w:rsidRPr="007445BA">
        <w:rPr>
          <w:rFonts w:ascii="Arial" w:hAnsi="Arial" w:cs="Arial"/>
        </w:rPr>
        <w:t>Smolballclubs</w:t>
      </w:r>
      <w:proofErr w:type="spellEnd"/>
      <w:r w:rsidRPr="007445BA">
        <w:rPr>
          <w:rFonts w:ascii="Arial" w:hAnsi="Arial" w:cs="Arial"/>
        </w:rPr>
        <w:t xml:space="preserve"> sind:</w:t>
      </w:r>
    </w:p>
    <w:p w:rsidR="00D4675C" w:rsidRPr="007445BA" w:rsidRDefault="006A6A77" w:rsidP="00D4675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D</w:t>
      </w:r>
      <w:r w:rsidR="00D4675C" w:rsidRPr="007445B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Mitgliederversammlung</w:t>
      </w:r>
    </w:p>
    <w:p w:rsidR="00D4675C" w:rsidRPr="007445BA" w:rsidRDefault="00D4675C" w:rsidP="00D4675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der Vorstand</w:t>
      </w:r>
    </w:p>
    <w:p w:rsidR="00D4675C" w:rsidRDefault="00D4675C" w:rsidP="00D4675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die Kontrollstelle</w:t>
      </w:r>
    </w:p>
    <w:p w:rsidR="00905CF1" w:rsidRPr="007445BA" w:rsidRDefault="00905CF1" w:rsidP="00D4675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weitere</w:t>
      </w:r>
    </w:p>
    <w:p w:rsidR="00D4675C" w:rsidRPr="007445BA" w:rsidRDefault="00D4675C" w:rsidP="00D4675C">
      <w:pPr>
        <w:spacing w:after="0" w:line="240" w:lineRule="auto"/>
        <w:ind w:left="720"/>
        <w:rPr>
          <w:rFonts w:ascii="Arial" w:hAnsi="Arial" w:cs="Arial"/>
        </w:rPr>
      </w:pPr>
    </w:p>
    <w:p w:rsidR="00D4675C" w:rsidRPr="007445BA" w:rsidRDefault="00D4675C" w:rsidP="00D4675C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3.2</w:t>
      </w:r>
    </w:p>
    <w:p w:rsidR="006A6A77" w:rsidRP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Die Mitgliederversammlung ist das oberste Organ des Vereins. Es findet jährlich eine ordentliche Mitgliederversammlung statt.</w:t>
      </w:r>
    </w:p>
    <w:p w:rsidR="006A6A77" w:rsidRP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Die Mitglieder werden [</w:t>
      </w:r>
      <w:r w:rsidRPr="009B213F">
        <w:rPr>
          <w:rFonts w:ascii="Arial" w:hAnsi="Arial" w:cs="Arial"/>
          <w:i/>
        </w:rPr>
        <w:t>mind. 10 Tage</w:t>
      </w:r>
      <w:r w:rsidRPr="006A6A77">
        <w:rPr>
          <w:rFonts w:ascii="Arial" w:hAnsi="Arial" w:cs="Arial"/>
        </w:rPr>
        <w:t>] im Voraus schriftlich unter Angabe der Traktanden eingeladen.</w:t>
      </w:r>
    </w:p>
    <w:p w:rsidR="006A6A77" w:rsidRP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Anträge zuhanden der Mitgliederversammlung sind bis spätestens [</w:t>
      </w:r>
      <w:r w:rsidRPr="009B213F">
        <w:rPr>
          <w:rFonts w:ascii="Arial" w:hAnsi="Arial" w:cs="Arial"/>
          <w:i/>
        </w:rPr>
        <w:t>Anzahl Tage</w:t>
      </w:r>
      <w:r w:rsidRPr="006A6A77">
        <w:rPr>
          <w:rFonts w:ascii="Arial" w:hAnsi="Arial" w:cs="Arial"/>
        </w:rPr>
        <w:t>] schriftlich an den Vorstand zu richten.</w:t>
      </w:r>
    </w:p>
    <w:p w:rsid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Der Vorstand oder ein Fünftel der Mitglieder können jederzeit die Einberufung einer ausserordentlichen Mitgliederversammlung unter Angaben des Zwecks verlangen. Die Versammlung hat spätestens [</w:t>
      </w:r>
      <w:r w:rsidRPr="009B213F">
        <w:rPr>
          <w:rFonts w:ascii="Arial" w:hAnsi="Arial" w:cs="Arial"/>
          <w:i/>
        </w:rPr>
        <w:t>Wochen</w:t>
      </w:r>
      <w:r w:rsidRPr="006A6A77">
        <w:rPr>
          <w:rFonts w:ascii="Arial" w:hAnsi="Arial" w:cs="Arial"/>
        </w:rPr>
        <w:t>] nach Eingang des Begehrens zu erfolgen.</w:t>
      </w:r>
    </w:p>
    <w:p w:rsidR="00D4675C" w:rsidRPr="007445BA" w:rsidRDefault="00D4675C" w:rsidP="006A6A77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3.3</w:t>
      </w:r>
    </w:p>
    <w:p w:rsid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Die Mitgliederversammlung hat folgende zwingende Aufgaben und Kompetenzen:</w:t>
      </w:r>
    </w:p>
    <w:p w:rsidR="009B213F" w:rsidRPr="007445BA" w:rsidRDefault="009B213F" w:rsidP="009B213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B213F">
        <w:rPr>
          <w:rFonts w:ascii="Arial" w:hAnsi="Arial" w:cs="Arial"/>
        </w:rPr>
        <w:t>Genehmigung des Protokolls der letzten Mitgliederversammlung</w:t>
      </w:r>
      <w:r w:rsidR="008B52AA">
        <w:rPr>
          <w:rFonts w:ascii="Arial" w:hAnsi="Arial" w:cs="Arial"/>
        </w:rPr>
        <w:t xml:space="preserve"> </w:t>
      </w:r>
      <w:r w:rsidRPr="007445BA">
        <w:rPr>
          <w:rFonts w:ascii="Arial" w:hAnsi="Arial" w:cs="Arial"/>
        </w:rPr>
        <w:t>der Vorstand</w:t>
      </w:r>
    </w:p>
    <w:p w:rsidR="009B213F" w:rsidRDefault="009B213F" w:rsidP="006A6A7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A6A77">
        <w:rPr>
          <w:rFonts w:ascii="Arial" w:hAnsi="Arial" w:cs="Arial"/>
        </w:rPr>
        <w:t>Genehmigung des Jahresberichts des Vorstands</w:t>
      </w:r>
      <w:r>
        <w:rPr>
          <w:rFonts w:ascii="Arial" w:hAnsi="Arial" w:cs="Arial"/>
        </w:rPr>
        <w:t xml:space="preserve"> </w:t>
      </w:r>
    </w:p>
    <w:p w:rsidR="009B213F" w:rsidRP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>Entgegennahme des Revisionsberichts und Genehmigung der Jahresrechnung</w:t>
      </w:r>
    </w:p>
    <w:p w:rsidR="006A6A77" w:rsidRDefault="009B213F" w:rsidP="006A6A7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Entlastung des Vorstandes</w:t>
      </w:r>
    </w:p>
    <w:p w:rsid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>Wahl des Präsidenten/der Präsidentin und des übrigen Vorstandes sowie der Kontrollstelle</w:t>
      </w:r>
    </w:p>
    <w:p w:rsid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>Festsetzung des Mitgliederbeitrages</w:t>
      </w:r>
    </w:p>
    <w:p w:rsidR="006A6A77" w:rsidRDefault="009B213F" w:rsidP="006A6A77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 xml:space="preserve">Genehmigung </w:t>
      </w:r>
      <w:r w:rsidR="00202057" w:rsidRPr="009B213F">
        <w:rPr>
          <w:rFonts w:ascii="Arial" w:hAnsi="Arial" w:cs="Arial"/>
        </w:rPr>
        <w:t>des Jahresbudgets</w:t>
      </w:r>
    </w:p>
    <w:p w:rsid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lastRenderedPageBreak/>
        <w:t>Beschlussfassung über weitere von den Mitgliedern oder dem Vorstand eingebrachte Geschäfte</w:t>
      </w:r>
    </w:p>
    <w:p w:rsid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>Änderung der Statuten</w:t>
      </w:r>
    </w:p>
    <w:p w:rsid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>Entscheid über Ausschlüsse von Mitgliedern</w:t>
      </w:r>
    </w:p>
    <w:p w:rsidR="009B213F" w:rsidRPr="009B213F" w:rsidRDefault="009B213F" w:rsidP="009B213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B213F">
        <w:rPr>
          <w:rFonts w:ascii="Arial" w:hAnsi="Arial" w:cs="Arial"/>
        </w:rPr>
        <w:t>Beschlussfassung über die Auflösung des Vereins</w:t>
      </w:r>
    </w:p>
    <w:p w:rsidR="006A6A77" w:rsidRP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Jede ordnungsgemäss einberufene Mitgliederversammlung ist besch</w:t>
      </w:r>
      <w:r w:rsidR="009B213F">
        <w:rPr>
          <w:rFonts w:ascii="Arial" w:hAnsi="Arial" w:cs="Arial"/>
        </w:rPr>
        <w:t>l</w:t>
      </w:r>
      <w:r w:rsidRPr="006A6A77">
        <w:rPr>
          <w:rFonts w:ascii="Arial" w:hAnsi="Arial" w:cs="Arial"/>
        </w:rPr>
        <w:t>ussfähig, sofern mindestens [</w:t>
      </w:r>
      <w:r w:rsidRPr="009B213F">
        <w:rPr>
          <w:rFonts w:ascii="Arial" w:hAnsi="Arial" w:cs="Arial"/>
          <w:i/>
        </w:rPr>
        <w:t>Anzahl oder Anteil</w:t>
      </w:r>
      <w:r w:rsidRPr="006A6A77">
        <w:rPr>
          <w:rFonts w:ascii="Arial" w:hAnsi="Arial" w:cs="Arial"/>
        </w:rPr>
        <w:t>] Mitglieder teilnehmen.</w:t>
      </w:r>
    </w:p>
    <w:p w:rsidR="006A6A77" w:rsidRP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Die Mitglieder fassen die Beschlüsse mit dem [</w:t>
      </w:r>
      <w:r w:rsidRPr="009B213F">
        <w:rPr>
          <w:rFonts w:ascii="Arial" w:hAnsi="Arial" w:cs="Arial"/>
          <w:i/>
        </w:rPr>
        <w:t>einfachen/absolutem</w:t>
      </w:r>
      <w:r w:rsidRPr="006A6A77">
        <w:rPr>
          <w:rFonts w:ascii="Arial" w:hAnsi="Arial" w:cs="Arial"/>
        </w:rPr>
        <w:t>] Mehr.</w:t>
      </w:r>
    </w:p>
    <w:p w:rsidR="006A6A77" w:rsidRPr="006A6A77" w:rsidRDefault="006A6A77" w:rsidP="006A6A77">
      <w:pPr>
        <w:rPr>
          <w:rFonts w:ascii="Arial" w:hAnsi="Arial" w:cs="Arial"/>
        </w:rPr>
      </w:pPr>
      <w:r w:rsidRPr="006A6A77">
        <w:rPr>
          <w:rFonts w:ascii="Arial" w:hAnsi="Arial" w:cs="Arial"/>
        </w:rPr>
        <w:t>Statutenänderungen benötigen die Zustimmung einer [</w:t>
      </w:r>
      <w:r w:rsidRPr="009B213F">
        <w:rPr>
          <w:rFonts w:ascii="Arial" w:hAnsi="Arial" w:cs="Arial"/>
          <w:i/>
        </w:rPr>
        <w:t>Anteil</w:t>
      </w:r>
      <w:r w:rsidRPr="006A6A77">
        <w:rPr>
          <w:rFonts w:ascii="Arial" w:hAnsi="Arial" w:cs="Arial"/>
        </w:rPr>
        <w:t>] Mehrheit der Stimmberechtigten.</w:t>
      </w:r>
    </w:p>
    <w:p w:rsidR="00CF5D01" w:rsidRDefault="006A6A77" w:rsidP="00D4675C">
      <w:pPr>
        <w:rPr>
          <w:rFonts w:ascii="Arial" w:hAnsi="Arial" w:cs="Arial"/>
        </w:rPr>
      </w:pPr>
      <w:r w:rsidRPr="006A6A77">
        <w:rPr>
          <w:rFonts w:ascii="Arial" w:hAnsi="Arial" w:cs="Arial"/>
        </w:rPr>
        <w:t>Über die gefassten Beschlüsse ist mindestens ein Beschlussprotokoll abzufassen.</w:t>
      </w:r>
    </w:p>
    <w:p w:rsidR="00D4675C" w:rsidRPr="00CF5D01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  <w:b/>
        </w:rPr>
        <w:t>Art. 3.4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Der Vorstand setzt sich </w:t>
      </w:r>
      <w:r w:rsidR="00156AEB" w:rsidRPr="007445BA">
        <w:rPr>
          <w:rFonts w:ascii="Arial" w:hAnsi="Arial" w:cs="Arial"/>
        </w:rPr>
        <w:t>ausfolgenden</w:t>
      </w:r>
      <w:r w:rsidRPr="007445BA">
        <w:rPr>
          <w:rFonts w:ascii="Arial" w:hAnsi="Arial" w:cs="Arial"/>
        </w:rPr>
        <w:t xml:space="preserve"> Funktionären zusammen:</w:t>
      </w:r>
    </w:p>
    <w:p w:rsidR="00D4675C" w:rsidRPr="007445BA" w:rsidRDefault="00D4675C" w:rsidP="009B213F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445BA">
        <w:rPr>
          <w:rFonts w:ascii="Arial" w:hAnsi="Arial" w:cs="Arial"/>
        </w:rPr>
        <w:t>Präsident</w:t>
      </w:r>
    </w:p>
    <w:p w:rsidR="00D4675C" w:rsidRPr="007445BA" w:rsidRDefault="00D4675C" w:rsidP="009B213F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445BA">
        <w:rPr>
          <w:rFonts w:ascii="Arial" w:hAnsi="Arial" w:cs="Arial"/>
        </w:rPr>
        <w:t>Vizepräsident</w:t>
      </w:r>
    </w:p>
    <w:p w:rsidR="00E11939" w:rsidRPr="001A184E" w:rsidRDefault="00D4675C" w:rsidP="001A184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445BA">
        <w:rPr>
          <w:rFonts w:ascii="Arial" w:hAnsi="Arial" w:cs="Arial"/>
        </w:rPr>
        <w:t>Kassier</w:t>
      </w:r>
    </w:p>
    <w:p w:rsidR="00CF5D01" w:rsidRPr="007445BA" w:rsidRDefault="00CF5D01" w:rsidP="009B213F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weitere</w:t>
      </w:r>
    </w:p>
    <w:p w:rsidR="00D4675C" w:rsidRPr="007445BA" w:rsidRDefault="00D4675C" w:rsidP="00D4675C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Die Vorstandsmitglieder werden </w:t>
      </w:r>
      <w:r w:rsidR="00CF5D01">
        <w:rPr>
          <w:rFonts w:ascii="Arial" w:hAnsi="Arial" w:cs="Arial"/>
        </w:rPr>
        <w:t>für [</w:t>
      </w:r>
      <w:r w:rsidR="00CF5D01" w:rsidRPr="009B213F">
        <w:rPr>
          <w:rFonts w:ascii="Arial" w:hAnsi="Arial" w:cs="Arial"/>
          <w:i/>
        </w:rPr>
        <w:t>Anzahl</w:t>
      </w:r>
      <w:r w:rsidR="00CF5D01">
        <w:rPr>
          <w:rFonts w:ascii="Arial" w:hAnsi="Arial" w:cs="Arial"/>
        </w:rPr>
        <w:t>]</w:t>
      </w:r>
      <w:r w:rsidRPr="007445BA">
        <w:rPr>
          <w:rFonts w:ascii="Arial" w:hAnsi="Arial" w:cs="Arial"/>
        </w:rPr>
        <w:t xml:space="preserve"> Jahre gewählt und können wiedergewählt werden.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  <w:b/>
        </w:rPr>
        <w:t>Art. 3.5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</w:rPr>
        <w:t>Die Pflichten des Vorstandes sind:</w:t>
      </w:r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Führung der Geschäfte des </w:t>
      </w:r>
      <w:proofErr w:type="spellStart"/>
      <w:r w:rsidRPr="007445BA">
        <w:rPr>
          <w:rFonts w:ascii="Arial" w:hAnsi="Arial" w:cs="Arial"/>
        </w:rPr>
        <w:t>Smolballclubs</w:t>
      </w:r>
      <w:proofErr w:type="spellEnd"/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Vertretung des </w:t>
      </w:r>
      <w:proofErr w:type="spellStart"/>
      <w:r w:rsidRPr="007445BA">
        <w:rPr>
          <w:rFonts w:ascii="Arial" w:hAnsi="Arial" w:cs="Arial"/>
        </w:rPr>
        <w:t>Smolballclubs</w:t>
      </w:r>
      <w:proofErr w:type="spellEnd"/>
      <w:r w:rsidRPr="007445BA">
        <w:rPr>
          <w:rFonts w:ascii="Arial" w:hAnsi="Arial" w:cs="Arial"/>
        </w:rPr>
        <w:t xml:space="preserve"> nach aussen. Präsident und Vizepräsident führen zusammen oder mit einem weiteren Vorstandsmitglied Kollektivunterschrift. Bei Abwesenheit des Präsidenten oder Vizepräsidenten zeichnen je zwei der übrigen Vorstandsmitglieder unter sich kollektiv.</w:t>
      </w:r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Einberufung der </w:t>
      </w:r>
      <w:r w:rsidR="00CF5D01">
        <w:rPr>
          <w:rFonts w:ascii="Arial" w:hAnsi="Arial" w:cs="Arial"/>
        </w:rPr>
        <w:t>der Mitgliederversammlung</w:t>
      </w:r>
      <w:r w:rsidRPr="007445BA">
        <w:rPr>
          <w:rFonts w:ascii="Arial" w:hAnsi="Arial" w:cs="Arial"/>
        </w:rPr>
        <w:t>, Vorbereitung ihrer Traktanden und Ausführung ihrer Beschlüsse</w:t>
      </w:r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Prüfung der Anträge der Mitglieder zu </w:t>
      </w:r>
      <w:proofErr w:type="spellStart"/>
      <w:r w:rsidRPr="007445BA">
        <w:rPr>
          <w:rFonts w:ascii="Arial" w:hAnsi="Arial" w:cs="Arial"/>
        </w:rPr>
        <w:t>Handen</w:t>
      </w:r>
      <w:proofErr w:type="spellEnd"/>
      <w:r w:rsidRPr="007445BA">
        <w:rPr>
          <w:rFonts w:ascii="Arial" w:hAnsi="Arial" w:cs="Arial"/>
        </w:rPr>
        <w:t xml:space="preserve"> der </w:t>
      </w:r>
      <w:r w:rsidR="008B52AA">
        <w:rPr>
          <w:rFonts w:ascii="Arial" w:hAnsi="Arial" w:cs="Arial"/>
        </w:rPr>
        <w:t>Mitgliederversammlung</w:t>
      </w:r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Aufstellung eventuell erforderlicher Reglemente</w:t>
      </w:r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Abhaltung von Vorstandsitzungen nach Bedarf</w:t>
      </w:r>
    </w:p>
    <w:p w:rsidR="007445BA" w:rsidRPr="007445BA" w:rsidRDefault="007445BA" w:rsidP="007445B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Aufnahme von neuen Mitgliedern</w:t>
      </w:r>
    </w:p>
    <w:p w:rsidR="00202057" w:rsidRDefault="002020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45BA" w:rsidRPr="007445BA" w:rsidRDefault="007445BA" w:rsidP="007445BA">
      <w:pPr>
        <w:rPr>
          <w:rFonts w:ascii="Arial" w:hAnsi="Arial" w:cs="Arial"/>
          <w:b/>
          <w:sz w:val="28"/>
          <w:szCs w:val="28"/>
        </w:rPr>
      </w:pPr>
      <w:r w:rsidRPr="007445BA">
        <w:rPr>
          <w:rFonts w:ascii="Arial" w:hAnsi="Arial" w:cs="Arial"/>
          <w:b/>
          <w:sz w:val="28"/>
          <w:szCs w:val="28"/>
        </w:rPr>
        <w:lastRenderedPageBreak/>
        <w:t>4. Rechnungswesen</w:t>
      </w:r>
    </w:p>
    <w:p w:rsidR="007445BA" w:rsidRPr="007445BA" w:rsidRDefault="007445BA" w:rsidP="007445BA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4.1</w:t>
      </w:r>
    </w:p>
    <w:p w:rsidR="00E11939" w:rsidRPr="00E11939" w:rsidRDefault="00E11939" w:rsidP="007445BA">
      <w:pPr>
        <w:rPr>
          <w:rFonts w:ascii="Arial" w:hAnsi="Arial" w:cs="Arial"/>
        </w:rPr>
      </w:pPr>
      <w:r w:rsidRPr="00E11939">
        <w:rPr>
          <w:rFonts w:ascii="Arial" w:hAnsi="Arial" w:cs="Arial"/>
        </w:rPr>
        <w:t>Das Kalenderjahr umfasst eine Spielsaison. Das Rechnungsjahr für eine Spielsaison 20xx/20yy läuft von 01.07.xx bis 30.06.y</w:t>
      </w:r>
    </w:p>
    <w:p w:rsidR="007445BA" w:rsidRPr="007445BA" w:rsidRDefault="00CF5D01" w:rsidP="00744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4.2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</w:rPr>
        <w:t>Die Mitglieder leisten einen jährlichen Beitrag, der jeweils durch die Generalversammlung festgelegt wird.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</w:rPr>
        <w:t xml:space="preserve">Der jährliche Beitrag beträgt für Aktivmitglieder </w:t>
      </w:r>
      <w:r w:rsidR="008B52AA">
        <w:rPr>
          <w:rFonts w:ascii="Arial" w:hAnsi="Arial" w:cs="Arial"/>
        </w:rPr>
        <w:t>[</w:t>
      </w:r>
      <w:r w:rsidR="008B52AA" w:rsidRPr="008B52AA">
        <w:rPr>
          <w:rFonts w:ascii="Arial" w:hAnsi="Arial" w:cs="Arial"/>
          <w:i/>
        </w:rPr>
        <w:t>Betrag</w:t>
      </w:r>
      <w:r w:rsidR="008B52AA">
        <w:rPr>
          <w:rFonts w:ascii="Arial" w:hAnsi="Arial" w:cs="Arial"/>
        </w:rPr>
        <w:t>]</w:t>
      </w:r>
      <w:r w:rsidRPr="007445BA">
        <w:rPr>
          <w:rFonts w:ascii="Arial" w:hAnsi="Arial" w:cs="Arial"/>
        </w:rPr>
        <w:t xml:space="preserve"> und für Passivmitglieder</w:t>
      </w:r>
      <w:r w:rsidR="00E11939">
        <w:rPr>
          <w:rFonts w:ascii="Arial" w:hAnsi="Arial" w:cs="Arial"/>
        </w:rPr>
        <w:t xml:space="preserve"> </w:t>
      </w:r>
      <w:r w:rsidR="008B52AA">
        <w:rPr>
          <w:rFonts w:ascii="Arial" w:hAnsi="Arial" w:cs="Arial"/>
        </w:rPr>
        <w:t>[</w:t>
      </w:r>
      <w:r w:rsidR="008B52AA" w:rsidRPr="008B52AA">
        <w:rPr>
          <w:rFonts w:ascii="Arial" w:hAnsi="Arial" w:cs="Arial"/>
          <w:i/>
        </w:rPr>
        <w:t>Betrag</w:t>
      </w:r>
      <w:r w:rsidR="008B52AA">
        <w:rPr>
          <w:rFonts w:ascii="Arial" w:hAnsi="Arial" w:cs="Arial"/>
        </w:rPr>
        <w:t>].</w:t>
      </w:r>
      <w:r w:rsidR="00E11939">
        <w:rPr>
          <w:rFonts w:ascii="Arial" w:hAnsi="Arial" w:cs="Arial"/>
        </w:rPr>
        <w:t xml:space="preserve"> </w:t>
      </w:r>
    </w:p>
    <w:p w:rsidR="007445BA" w:rsidRPr="007445BA" w:rsidRDefault="00E11939" w:rsidP="00744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F5D01">
        <w:rPr>
          <w:rFonts w:ascii="Arial" w:hAnsi="Arial" w:cs="Arial"/>
          <w:b/>
        </w:rPr>
        <w:t>Art. 4.3</w:t>
      </w:r>
    </w:p>
    <w:p w:rsidR="007445BA" w:rsidRDefault="00CF5D01" w:rsidP="007445BA">
      <w:pPr>
        <w:rPr>
          <w:rFonts w:ascii="Arial" w:hAnsi="Arial" w:cs="Arial"/>
        </w:rPr>
      </w:pPr>
      <w:r w:rsidRPr="00CF5D01">
        <w:rPr>
          <w:rFonts w:ascii="Arial" w:hAnsi="Arial" w:cs="Arial"/>
        </w:rPr>
        <w:t xml:space="preserve">Für die </w:t>
      </w:r>
      <w:r>
        <w:rPr>
          <w:rFonts w:ascii="Arial" w:hAnsi="Arial" w:cs="Arial"/>
        </w:rPr>
        <w:t>Verpflichtungen</w:t>
      </w:r>
      <w:r w:rsidRPr="00CF5D01">
        <w:rPr>
          <w:rFonts w:ascii="Arial" w:hAnsi="Arial" w:cs="Arial"/>
        </w:rPr>
        <w:t xml:space="preserve"> des Vereins haftet ausschliesslich das Vereinsvermögen. Eine persönliche Haftung ist ausgeschlossen</w:t>
      </w:r>
      <w:r w:rsidR="007445BA" w:rsidRPr="007445BA">
        <w:rPr>
          <w:rFonts w:ascii="Arial" w:hAnsi="Arial" w:cs="Arial"/>
        </w:rPr>
        <w:t>.</w:t>
      </w:r>
    </w:p>
    <w:p w:rsidR="00E11939" w:rsidRPr="00E11939" w:rsidRDefault="00E11939" w:rsidP="007445BA">
      <w:pPr>
        <w:rPr>
          <w:rFonts w:ascii="Arial" w:hAnsi="Arial" w:cs="Arial"/>
        </w:rPr>
      </w:pPr>
    </w:p>
    <w:p w:rsidR="007445BA" w:rsidRPr="007445BA" w:rsidRDefault="007445BA" w:rsidP="007445BA">
      <w:pPr>
        <w:rPr>
          <w:rFonts w:ascii="Arial" w:hAnsi="Arial" w:cs="Arial"/>
          <w:b/>
          <w:sz w:val="28"/>
          <w:szCs w:val="28"/>
        </w:rPr>
      </w:pPr>
      <w:r w:rsidRPr="007445BA">
        <w:rPr>
          <w:rFonts w:ascii="Arial" w:hAnsi="Arial" w:cs="Arial"/>
          <w:b/>
          <w:sz w:val="28"/>
          <w:szCs w:val="28"/>
        </w:rPr>
        <w:t>V. Allgemeine Bestimmungen</w:t>
      </w:r>
    </w:p>
    <w:p w:rsidR="007445BA" w:rsidRPr="007445BA" w:rsidRDefault="007445BA" w:rsidP="007445BA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5.1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</w:rPr>
        <w:t>Alle Benützer der Sportanlage oder Teilnehmer an den Veranstaltungen des Sportclubs haben für eine genügende Unfallversicherung selbst besorgt zu sein. Der Sportclub lehnt diesbezüglich jede Haftung ab.</w:t>
      </w:r>
    </w:p>
    <w:p w:rsidR="007445BA" w:rsidRPr="007445BA" w:rsidRDefault="007445BA" w:rsidP="007445BA">
      <w:pPr>
        <w:rPr>
          <w:rFonts w:ascii="Arial" w:hAnsi="Arial" w:cs="Arial"/>
          <w:b/>
        </w:rPr>
      </w:pPr>
      <w:r w:rsidRPr="007445BA">
        <w:rPr>
          <w:rFonts w:ascii="Arial" w:hAnsi="Arial" w:cs="Arial"/>
          <w:b/>
        </w:rPr>
        <w:t>Art. 5.2</w:t>
      </w:r>
    </w:p>
    <w:p w:rsidR="007445BA" w:rsidRPr="007445BA" w:rsidRDefault="00ED5AB4" w:rsidP="007445BA">
      <w:pPr>
        <w:rPr>
          <w:rFonts w:ascii="Arial" w:hAnsi="Arial" w:cs="Arial"/>
        </w:rPr>
      </w:pPr>
      <w:r w:rsidRPr="00ED5AB4">
        <w:rPr>
          <w:rFonts w:ascii="Arial" w:hAnsi="Arial" w:cs="Arial"/>
        </w:rPr>
        <w:t>Die Auflösung des Vereins kann durch Beschluss einer ordentlichen oder ausserordentlichen Mitgliederversammlung beschlossen werden und mit dem Stimmenmehr von [Quote] der anwesenden Mitglieder aufgelöst werden</w:t>
      </w:r>
      <w:r w:rsidR="007445BA" w:rsidRPr="007445BA">
        <w:rPr>
          <w:rFonts w:ascii="Arial" w:hAnsi="Arial" w:cs="Arial"/>
        </w:rPr>
        <w:t>.</w:t>
      </w:r>
    </w:p>
    <w:p w:rsidR="007445BA" w:rsidRPr="007445BA" w:rsidRDefault="00ED5AB4" w:rsidP="00744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5.3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</w:rPr>
        <w:t>Zwecks besserer Verständlichkeit sind diese Statuten nur in der männlichen Form verfasst. Sie gelten selbstverständlich auch für alle weiblich angesprochenen Personen.</w:t>
      </w:r>
    </w:p>
    <w:p w:rsidR="00202057" w:rsidRDefault="00202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45BA" w:rsidRDefault="00ED5AB4" w:rsidP="00744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Art. 5.4</w:t>
      </w:r>
    </w:p>
    <w:p w:rsidR="00E11939" w:rsidRPr="00E11939" w:rsidRDefault="00E11939" w:rsidP="007445BA">
      <w:pPr>
        <w:rPr>
          <w:rFonts w:ascii="Arial" w:hAnsi="Arial" w:cs="Arial"/>
        </w:rPr>
      </w:pPr>
      <w:r w:rsidRPr="00E11939">
        <w:rPr>
          <w:rFonts w:ascii="Arial" w:hAnsi="Arial" w:cs="Arial"/>
        </w:rPr>
        <w:t>Jede Person des Vorstands ist einzeln unterschriftenberechtigt und besitzt Zugriff auf das Vereinskonto. Finanzielle Angelegenheiten sind im Interesse des Clubs und dessen Mitglieder zu vollziehen.</w:t>
      </w:r>
    </w:p>
    <w:p w:rsidR="007445BA" w:rsidRPr="007445BA" w:rsidRDefault="007445BA" w:rsidP="007445BA">
      <w:pPr>
        <w:rPr>
          <w:rFonts w:ascii="Arial" w:hAnsi="Arial" w:cs="Arial"/>
        </w:rPr>
      </w:pPr>
      <w:r w:rsidRPr="007445BA">
        <w:rPr>
          <w:rFonts w:ascii="Arial" w:hAnsi="Arial" w:cs="Arial"/>
        </w:rPr>
        <w:t>Unterschriftberechtigt sind:</w:t>
      </w:r>
    </w:p>
    <w:p w:rsidR="007445BA" w:rsidRPr="007445BA" w:rsidRDefault="007445BA" w:rsidP="007445B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Präsident</w:t>
      </w:r>
    </w:p>
    <w:p w:rsidR="007445BA" w:rsidRPr="007445BA" w:rsidRDefault="007445BA" w:rsidP="007445B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Vizepräsident</w:t>
      </w:r>
    </w:p>
    <w:p w:rsidR="007445BA" w:rsidRPr="007445BA" w:rsidRDefault="007445BA" w:rsidP="007445B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445BA">
        <w:rPr>
          <w:rFonts w:ascii="Arial" w:hAnsi="Arial" w:cs="Arial"/>
        </w:rPr>
        <w:t>Kassier</w:t>
      </w:r>
    </w:p>
    <w:p w:rsidR="007445BA" w:rsidRDefault="009B213F" w:rsidP="007445B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D5AB4">
        <w:rPr>
          <w:rFonts w:ascii="Arial" w:hAnsi="Arial" w:cs="Arial"/>
        </w:rPr>
        <w:t>W</w:t>
      </w:r>
      <w:r w:rsidR="00ED5AB4" w:rsidRPr="00ED5AB4">
        <w:rPr>
          <w:rFonts w:ascii="Arial" w:hAnsi="Arial" w:cs="Arial"/>
        </w:rPr>
        <w:t>eitere</w:t>
      </w:r>
    </w:p>
    <w:p w:rsidR="009B213F" w:rsidRDefault="009B213F" w:rsidP="009B213F">
      <w:pPr>
        <w:spacing w:after="0" w:line="240" w:lineRule="auto"/>
        <w:rPr>
          <w:rFonts w:ascii="Arial" w:hAnsi="Arial" w:cs="Arial"/>
        </w:rPr>
      </w:pPr>
    </w:p>
    <w:p w:rsidR="009B213F" w:rsidRDefault="009B213F" w:rsidP="009B213F">
      <w:pPr>
        <w:spacing w:after="0" w:line="240" w:lineRule="auto"/>
        <w:rPr>
          <w:rFonts w:ascii="Arial" w:hAnsi="Arial" w:cs="Arial"/>
        </w:rPr>
      </w:pPr>
    </w:p>
    <w:p w:rsidR="009B213F" w:rsidRPr="00ED5AB4" w:rsidRDefault="009B213F" w:rsidP="009B213F">
      <w:pPr>
        <w:spacing w:after="0" w:line="240" w:lineRule="auto"/>
        <w:rPr>
          <w:rFonts w:ascii="Arial" w:hAnsi="Arial" w:cs="Arial"/>
        </w:rPr>
      </w:pPr>
    </w:p>
    <w:p w:rsidR="007445BA" w:rsidRPr="007445BA" w:rsidRDefault="00ED5AB4" w:rsidP="00744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[Gemeinde], [Datum]</w:t>
      </w:r>
    </w:p>
    <w:p w:rsidR="007445BA" w:rsidRDefault="007445BA" w:rsidP="007445BA">
      <w:pPr>
        <w:rPr>
          <w:rFonts w:ascii="Arial" w:hAnsi="Arial" w:cs="Arial"/>
          <w:b/>
          <w:sz w:val="24"/>
          <w:szCs w:val="24"/>
        </w:rPr>
      </w:pPr>
    </w:p>
    <w:p w:rsidR="00A40DEB" w:rsidRPr="00A9405A" w:rsidRDefault="00A40DEB" w:rsidP="007445BA">
      <w:pPr>
        <w:rPr>
          <w:rFonts w:ascii="Arial" w:hAnsi="Arial" w:cs="Arial"/>
        </w:rPr>
      </w:pPr>
    </w:p>
    <w:p w:rsidR="007445BA" w:rsidRPr="007445BA" w:rsidRDefault="007445BA" w:rsidP="007445BA">
      <w:pPr>
        <w:rPr>
          <w:rFonts w:ascii="Arial" w:hAnsi="Arial" w:cs="Arial"/>
          <w:b/>
          <w:sz w:val="24"/>
          <w:szCs w:val="24"/>
        </w:rPr>
      </w:pPr>
      <w:r w:rsidRPr="007445BA">
        <w:rPr>
          <w:rFonts w:ascii="Arial" w:hAnsi="Arial" w:cs="Arial"/>
          <w:b/>
          <w:sz w:val="24"/>
          <w:szCs w:val="24"/>
        </w:rPr>
        <w:t>Präsident:</w:t>
      </w:r>
      <w:r w:rsidRPr="007445BA">
        <w:rPr>
          <w:rFonts w:ascii="Arial" w:hAnsi="Arial" w:cs="Arial"/>
          <w:b/>
          <w:sz w:val="24"/>
          <w:szCs w:val="24"/>
        </w:rPr>
        <w:tab/>
      </w:r>
      <w:r w:rsidRPr="007445BA">
        <w:rPr>
          <w:rFonts w:ascii="Arial" w:hAnsi="Arial" w:cs="Arial"/>
          <w:b/>
          <w:sz w:val="24"/>
          <w:szCs w:val="24"/>
        </w:rPr>
        <w:tab/>
      </w:r>
      <w:r w:rsidRPr="007445BA">
        <w:rPr>
          <w:rFonts w:ascii="Arial" w:hAnsi="Arial" w:cs="Arial"/>
          <w:b/>
          <w:sz w:val="24"/>
          <w:szCs w:val="24"/>
        </w:rPr>
        <w:tab/>
      </w:r>
      <w:r w:rsidRPr="007445BA">
        <w:rPr>
          <w:rFonts w:ascii="Arial" w:hAnsi="Arial" w:cs="Arial"/>
          <w:b/>
          <w:sz w:val="24"/>
          <w:szCs w:val="24"/>
        </w:rPr>
        <w:tab/>
      </w:r>
      <w:r w:rsidRPr="007445BA">
        <w:rPr>
          <w:rFonts w:ascii="Arial" w:hAnsi="Arial" w:cs="Arial"/>
          <w:b/>
          <w:sz w:val="24"/>
          <w:szCs w:val="24"/>
        </w:rPr>
        <w:tab/>
      </w:r>
      <w:r w:rsidRPr="007445BA">
        <w:rPr>
          <w:rFonts w:ascii="Arial" w:hAnsi="Arial" w:cs="Arial"/>
          <w:b/>
          <w:sz w:val="24"/>
          <w:szCs w:val="24"/>
        </w:rPr>
        <w:tab/>
      </w:r>
      <w:r w:rsidRPr="007445BA">
        <w:rPr>
          <w:rFonts w:ascii="Arial" w:hAnsi="Arial" w:cs="Arial"/>
          <w:b/>
          <w:sz w:val="24"/>
          <w:szCs w:val="24"/>
        </w:rPr>
        <w:tab/>
        <w:t>Vizepräsident:</w:t>
      </w:r>
    </w:p>
    <w:p w:rsidR="00B81CDB" w:rsidRDefault="00B81CDB" w:rsidP="007445BA">
      <w:pPr>
        <w:rPr>
          <w:rFonts w:ascii="Arial" w:hAnsi="Arial" w:cs="Arial"/>
          <w:sz w:val="24"/>
          <w:szCs w:val="24"/>
        </w:rPr>
      </w:pPr>
    </w:p>
    <w:p w:rsidR="00A40DEB" w:rsidRDefault="00A40DEB" w:rsidP="007445BA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7445BA" w:rsidRPr="007445BA" w:rsidRDefault="007445BA" w:rsidP="007445BA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ab/>
      </w:r>
      <w:r w:rsidRPr="007445BA">
        <w:rPr>
          <w:rFonts w:ascii="Arial" w:hAnsi="Arial" w:cs="Arial"/>
          <w:sz w:val="24"/>
          <w:szCs w:val="24"/>
        </w:rPr>
        <w:t>Unterschrift:</w:t>
      </w:r>
    </w:p>
    <w:p w:rsidR="007445BA" w:rsidRDefault="007445BA" w:rsidP="007445BA">
      <w:pPr>
        <w:rPr>
          <w:rFonts w:ascii="Arial" w:hAnsi="Arial" w:cs="Arial"/>
          <w:sz w:val="24"/>
          <w:szCs w:val="24"/>
        </w:rPr>
      </w:pPr>
    </w:p>
    <w:p w:rsidR="00B81CDB" w:rsidRPr="007445BA" w:rsidRDefault="00B81CDB" w:rsidP="007445BA">
      <w:pPr>
        <w:rPr>
          <w:rFonts w:ascii="Arial" w:hAnsi="Arial" w:cs="Arial"/>
          <w:sz w:val="24"/>
          <w:szCs w:val="24"/>
        </w:rPr>
      </w:pPr>
    </w:p>
    <w:p w:rsidR="00E11939" w:rsidRDefault="007445BA" w:rsidP="00202057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7445BA">
        <w:rPr>
          <w:rFonts w:ascii="Arial" w:hAnsi="Arial" w:cs="Arial"/>
          <w:b/>
          <w:sz w:val="24"/>
          <w:szCs w:val="24"/>
        </w:rPr>
        <w:t>Kassier:</w:t>
      </w:r>
      <w:r w:rsidR="00202057">
        <w:rPr>
          <w:rFonts w:ascii="Arial" w:hAnsi="Arial" w:cs="Arial"/>
          <w:b/>
          <w:sz w:val="24"/>
          <w:szCs w:val="24"/>
        </w:rPr>
        <w:tab/>
        <w:t>[…]</w:t>
      </w:r>
    </w:p>
    <w:p w:rsidR="00E11939" w:rsidRDefault="00E11939" w:rsidP="007445BA">
      <w:pPr>
        <w:rPr>
          <w:rFonts w:ascii="Arial" w:hAnsi="Arial" w:cs="Arial"/>
          <w:b/>
          <w:sz w:val="24"/>
          <w:szCs w:val="24"/>
        </w:rPr>
      </w:pPr>
    </w:p>
    <w:p w:rsidR="00E11939" w:rsidRPr="007445BA" w:rsidRDefault="00E11939" w:rsidP="007445BA">
      <w:pPr>
        <w:rPr>
          <w:rFonts w:ascii="Arial" w:hAnsi="Arial" w:cs="Arial"/>
          <w:b/>
          <w:sz w:val="24"/>
          <w:szCs w:val="24"/>
        </w:rPr>
      </w:pPr>
    </w:p>
    <w:p w:rsidR="007445BA" w:rsidRPr="007445BA" w:rsidRDefault="007445BA" w:rsidP="00202057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7445BA">
        <w:rPr>
          <w:rFonts w:ascii="Arial" w:hAnsi="Arial" w:cs="Arial"/>
          <w:sz w:val="24"/>
          <w:szCs w:val="24"/>
        </w:rPr>
        <w:t>Unterschrift:</w:t>
      </w:r>
      <w:r w:rsidR="00202057">
        <w:rPr>
          <w:rFonts w:ascii="Arial" w:hAnsi="Arial" w:cs="Arial"/>
          <w:sz w:val="24"/>
          <w:szCs w:val="24"/>
        </w:rPr>
        <w:tab/>
        <w:t>Unterschrift:</w:t>
      </w:r>
    </w:p>
    <w:p w:rsidR="007445BA" w:rsidRDefault="007445BA" w:rsidP="007445BA">
      <w:pPr>
        <w:rPr>
          <w:rFonts w:ascii="Arial" w:hAnsi="Arial" w:cs="Arial"/>
          <w:sz w:val="24"/>
          <w:szCs w:val="24"/>
        </w:rPr>
      </w:pPr>
    </w:p>
    <w:p w:rsidR="00B81CDB" w:rsidRPr="007445BA" w:rsidRDefault="00B81CDB" w:rsidP="007445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2057" w:rsidRDefault="00202057" w:rsidP="007445BA">
      <w:pPr>
        <w:rPr>
          <w:rFonts w:ascii="Arial" w:hAnsi="Arial" w:cs="Arial"/>
        </w:rPr>
      </w:pPr>
    </w:p>
    <w:p w:rsidR="007445BA" w:rsidRDefault="007445BA" w:rsidP="00202057">
      <w:pPr>
        <w:tabs>
          <w:tab w:val="left" w:pos="6084"/>
        </w:tabs>
        <w:rPr>
          <w:rFonts w:ascii="Arial" w:hAnsi="Arial" w:cs="Arial"/>
        </w:rPr>
      </w:pPr>
    </w:p>
    <w:p w:rsidR="00202057" w:rsidRPr="00416B2B" w:rsidRDefault="00202057" w:rsidP="00202057">
      <w:pPr>
        <w:jc w:val="center"/>
        <w:rPr>
          <w:rFonts w:ascii="Arial" w:hAnsi="Arial" w:cs="Arial"/>
          <w:i/>
        </w:rPr>
      </w:pPr>
      <w:r w:rsidRPr="00416B2B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82DDDC7" wp14:editId="52A1E3AC">
            <wp:simplePos x="0" y="0"/>
            <wp:positionH relativeFrom="margin">
              <wp:posOffset>2148840</wp:posOffset>
            </wp:positionH>
            <wp:positionV relativeFrom="paragraph">
              <wp:posOffset>215900</wp:posOffset>
            </wp:positionV>
            <wp:extent cx="1516380" cy="390525"/>
            <wp:effectExtent l="0" t="0" r="7620" b="9525"/>
            <wp:wrapTight wrapText="bothSides">
              <wp:wrapPolygon edited="0">
                <wp:start x="0" y="0"/>
                <wp:lineTo x="0" y="21073"/>
                <wp:lineTo x="21437" y="21073"/>
                <wp:lineTo x="21437" y="0"/>
                <wp:lineTo x="0" y="0"/>
              </wp:wrapPolygon>
            </wp:wrapTight>
            <wp:docPr id="6" name="Grafik 6" descr="C:\Users\Yann\AppData\Local\Microsoft\Windows\INetCacheContent.Word\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AppData\Local\Microsoft\Windows\INetCacheContent.Word\SS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B2B">
        <w:rPr>
          <w:rFonts w:ascii="Arial" w:hAnsi="Arial" w:cs="Arial"/>
          <w:i/>
        </w:rPr>
        <w:t>Zur Verfügung gestellt von der Swiss Smolball Association</w:t>
      </w:r>
    </w:p>
    <w:p w:rsidR="00202057" w:rsidRDefault="00202057" w:rsidP="00202057">
      <w:pPr>
        <w:tabs>
          <w:tab w:val="left" w:pos="6084"/>
        </w:tabs>
        <w:rPr>
          <w:rFonts w:ascii="Arial" w:hAnsi="Arial" w:cs="Arial"/>
        </w:rPr>
      </w:pPr>
    </w:p>
    <w:p w:rsidR="00A869A1" w:rsidRPr="00202057" w:rsidRDefault="00A869A1" w:rsidP="00A869A1">
      <w:pPr>
        <w:tabs>
          <w:tab w:val="left" w:pos="6084"/>
        </w:tabs>
        <w:jc w:val="center"/>
        <w:rPr>
          <w:rFonts w:ascii="Arial" w:hAnsi="Arial" w:cs="Arial"/>
        </w:rPr>
      </w:pPr>
      <w:hyperlink r:id="rId8" w:history="1">
        <w:r w:rsidRPr="00A869A1">
          <w:rPr>
            <w:rStyle w:val="Hyperlink"/>
            <w:rFonts w:ascii="Arial" w:hAnsi="Arial" w:cs="Arial"/>
          </w:rPr>
          <w:t>www.swiss-smolball.ch</w:t>
        </w:r>
      </w:hyperlink>
    </w:p>
    <w:sectPr w:rsidR="00A869A1" w:rsidRPr="00202057" w:rsidSect="005D23B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5E" w:rsidRDefault="00690A5E" w:rsidP="000D294F">
      <w:pPr>
        <w:spacing w:after="0" w:line="240" w:lineRule="auto"/>
      </w:pPr>
      <w:r>
        <w:separator/>
      </w:r>
    </w:p>
  </w:endnote>
  <w:endnote w:type="continuationSeparator" w:id="0">
    <w:p w:rsidR="00690A5E" w:rsidRDefault="00690A5E" w:rsidP="000D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8274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2057" w:rsidRDefault="00202057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9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9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94F" w:rsidRDefault="000D29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5E" w:rsidRDefault="00690A5E" w:rsidP="000D294F">
      <w:pPr>
        <w:spacing w:after="0" w:line="240" w:lineRule="auto"/>
      </w:pPr>
      <w:r>
        <w:separator/>
      </w:r>
    </w:p>
  </w:footnote>
  <w:footnote w:type="continuationSeparator" w:id="0">
    <w:p w:rsidR="00690A5E" w:rsidRDefault="00690A5E" w:rsidP="000D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4F" w:rsidRPr="00202057" w:rsidRDefault="000D294F">
    <w:pPr>
      <w:pStyle w:val="Kopfzeile"/>
      <w:rPr>
        <w:rFonts w:ascii="Arial" w:hAnsi="Arial" w:cs="Arial"/>
      </w:rPr>
    </w:pPr>
    <w:r w:rsidRPr="00202057">
      <w:rPr>
        <w:rFonts w:ascii="Arial" w:hAnsi="Arial" w:cs="Arial"/>
      </w:rPr>
      <w:t xml:space="preserve">Statuten </w:t>
    </w:r>
    <w:r w:rsidRPr="00202057">
      <w:rPr>
        <w:rFonts w:ascii="Arial" w:hAnsi="Arial" w:cs="Arial"/>
      </w:rPr>
      <w:ptab w:relativeTo="margin" w:alignment="center" w:leader="none"/>
    </w:r>
    <w:r w:rsidR="00384E75" w:rsidRPr="00202057">
      <w:rPr>
        <w:rFonts w:ascii="Arial" w:hAnsi="Arial" w:cs="Arial"/>
      </w:rPr>
      <w:t>[</w:t>
    </w:r>
    <w:r w:rsidR="00384E75" w:rsidRPr="00202057">
      <w:rPr>
        <w:rFonts w:ascii="Arial" w:hAnsi="Arial" w:cs="Arial"/>
        <w:i/>
      </w:rPr>
      <w:t>Vereinsname</w:t>
    </w:r>
    <w:r w:rsidR="00384E75" w:rsidRPr="00202057">
      <w:rPr>
        <w:rFonts w:ascii="Arial" w:hAnsi="Arial" w:cs="Arial"/>
      </w:rPr>
      <w:t>]</w:t>
    </w:r>
    <w:r w:rsidRPr="00202057">
      <w:rPr>
        <w:rFonts w:ascii="Arial" w:hAnsi="Arial" w:cs="Arial"/>
      </w:rPr>
      <w:ptab w:relativeTo="margin" w:alignment="right" w:leader="none"/>
    </w:r>
    <w:r w:rsidR="00384E75" w:rsidRPr="00202057">
      <w:rPr>
        <w:rFonts w:ascii="Arial" w:hAnsi="Arial" w:cs="Arial"/>
      </w:rPr>
      <w:t>[</w:t>
    </w:r>
    <w:r w:rsidR="00384E75" w:rsidRPr="00202057">
      <w:rPr>
        <w:rFonts w:ascii="Arial" w:hAnsi="Arial" w:cs="Arial"/>
        <w:i/>
      </w:rPr>
      <w:t>Datum</w:t>
    </w:r>
    <w:r w:rsidR="00384E75" w:rsidRPr="00202057"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06"/>
    <w:multiLevelType w:val="hybridMultilevel"/>
    <w:tmpl w:val="18EEA5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3D5"/>
    <w:multiLevelType w:val="hybridMultilevel"/>
    <w:tmpl w:val="6A1649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6397"/>
    <w:multiLevelType w:val="hybridMultilevel"/>
    <w:tmpl w:val="702815E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B6BC8"/>
    <w:multiLevelType w:val="hybridMultilevel"/>
    <w:tmpl w:val="68840B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75906"/>
    <w:multiLevelType w:val="hybridMultilevel"/>
    <w:tmpl w:val="74C66B64"/>
    <w:lvl w:ilvl="0" w:tplc="9C2A8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34D85"/>
    <w:multiLevelType w:val="hybridMultilevel"/>
    <w:tmpl w:val="6A1649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013CA"/>
    <w:multiLevelType w:val="hybridMultilevel"/>
    <w:tmpl w:val="B07280FC"/>
    <w:lvl w:ilvl="0" w:tplc="716E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22CF2"/>
    <w:multiLevelType w:val="hybridMultilevel"/>
    <w:tmpl w:val="10C81690"/>
    <w:lvl w:ilvl="0" w:tplc="52BA24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A6218"/>
    <w:multiLevelType w:val="hybridMultilevel"/>
    <w:tmpl w:val="52D8BD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5C"/>
    <w:rsid w:val="000B3DB8"/>
    <w:rsid w:val="000D294F"/>
    <w:rsid w:val="001258E1"/>
    <w:rsid w:val="00156AEB"/>
    <w:rsid w:val="001A184E"/>
    <w:rsid w:val="00202057"/>
    <w:rsid w:val="002E119F"/>
    <w:rsid w:val="003570E6"/>
    <w:rsid w:val="00384E75"/>
    <w:rsid w:val="00393180"/>
    <w:rsid w:val="004D5042"/>
    <w:rsid w:val="00575031"/>
    <w:rsid w:val="005D23BE"/>
    <w:rsid w:val="005F27DE"/>
    <w:rsid w:val="006479DB"/>
    <w:rsid w:val="00690A5E"/>
    <w:rsid w:val="006A6A77"/>
    <w:rsid w:val="00736723"/>
    <w:rsid w:val="007445BA"/>
    <w:rsid w:val="007B0F69"/>
    <w:rsid w:val="008B1A90"/>
    <w:rsid w:val="008B52AA"/>
    <w:rsid w:val="00905CF1"/>
    <w:rsid w:val="009B213F"/>
    <w:rsid w:val="00A40DEB"/>
    <w:rsid w:val="00A869A1"/>
    <w:rsid w:val="00B46C7A"/>
    <w:rsid w:val="00B81CDB"/>
    <w:rsid w:val="00C7119E"/>
    <w:rsid w:val="00C749B1"/>
    <w:rsid w:val="00CC1C5E"/>
    <w:rsid w:val="00CF5D01"/>
    <w:rsid w:val="00D4675C"/>
    <w:rsid w:val="00E11939"/>
    <w:rsid w:val="00ED5AB4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E8C0"/>
  <w15:docId w15:val="{D11C4C3F-6196-432B-96D5-3BB98C3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23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94F"/>
  </w:style>
  <w:style w:type="paragraph" w:styleId="Fuzeile">
    <w:name w:val="footer"/>
    <w:basedOn w:val="Standard"/>
    <w:link w:val="FuzeileZchn"/>
    <w:uiPriority w:val="99"/>
    <w:unhideWhenUsed/>
    <w:rsid w:val="000D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9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94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40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0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86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wiss-smolbal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Yann Braune</cp:lastModifiedBy>
  <cp:revision>3</cp:revision>
  <dcterms:created xsi:type="dcterms:W3CDTF">2016-10-01T10:52:00Z</dcterms:created>
  <dcterms:modified xsi:type="dcterms:W3CDTF">2016-10-01T11:02:00Z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699ae94c-e50e-4fa3-9d0c-40feffd87c5a</vt:lpwstr>
  </property>
  <property fmtid="{D5CDD505-2E9C-101B-9397-08002B2CF9AE}" pid="3" name="_AdHocReviewCycleID">
    <vt:i4>1113183078</vt:i4>
  </property>
  <property fmtid="{D5CDD505-2E9C-101B-9397-08002B2CF9AE}" pid="4" name="_NewReviewCycle">
    <vt:lpwstr/>
  </property>
  <property fmtid="{D5CDD505-2E9C-101B-9397-08002B2CF9AE}" pid="5" name="_EmailSubject">
    <vt:lpwstr>Statute und gründigsprotokoll</vt:lpwstr>
  </property>
  <property fmtid="{D5CDD505-2E9C-101B-9397-08002B2CF9AE}" pid="6" name="_AuthorEmail">
    <vt:lpwstr>tiffany.pizio@credit-suisse.com</vt:lpwstr>
  </property>
  <property fmtid="{D5CDD505-2E9C-101B-9397-08002B2CF9AE}" pid="7" name="_AuthorEmailDisplayName">
    <vt:lpwstr>Pizio, Tiffany (MOAS 124)</vt:lpwstr>
  </property>
  <property fmtid="{D5CDD505-2E9C-101B-9397-08002B2CF9AE}" pid="8" name="_ReviewingToolsShownOnce">
    <vt:lpwstr/>
  </property>
</Properties>
</file>